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13A2" w14:textId="77777777" w:rsidR="00901D58" w:rsidRDefault="00901D58">
      <w:pPr>
        <w:spacing w:before="240" w:line="360" w:lineRule="auto"/>
        <w:ind w:left="1275" w:firstLine="1410"/>
        <w:jc w:val="both"/>
        <w:rPr>
          <w:rFonts w:ascii="Roboto Mono" w:eastAsia="Roboto Mono" w:hAnsi="Roboto Mono" w:cs="Roboto Mono"/>
          <w:sz w:val="24"/>
          <w:szCs w:val="24"/>
        </w:rPr>
      </w:pPr>
    </w:p>
    <w:p w14:paraId="26A413A3" w14:textId="72607462" w:rsidR="00901D58" w:rsidRDefault="00A50C72">
      <w:pPr>
        <w:spacing w:before="240" w:line="360" w:lineRule="auto"/>
        <w:ind w:left="850" w:firstLine="1410"/>
        <w:jc w:val="both"/>
        <w:rPr>
          <w:rFonts w:ascii="Roboto Mono" w:eastAsia="Roboto Mono" w:hAnsi="Roboto Mono" w:cs="Roboto Mono"/>
          <w:sz w:val="24"/>
          <w:szCs w:val="24"/>
        </w:rPr>
      </w:pPr>
      <w:r>
        <w:rPr>
          <w:rFonts w:ascii="Roboto Mono" w:eastAsia="Roboto Mono" w:hAnsi="Roboto Mono" w:cs="Roboto Mono"/>
          <w:sz w:val="24"/>
          <w:szCs w:val="24"/>
        </w:rPr>
        <w:t>OS PARTICIPANTES DO PROJETO ___, QUALIFICADOS ABAIXO, DECLARAM QUE AUTORIZAM (nome completo) ___, BRASILEIRO(A), PORTADOR(A) DA CARTEIRA DE IDENTIDADE Nº ___, INSCRITO(A) NO CPF/MF SOB O Nº ___, RESIDENTE E DOMICILIADO NA (endereço completo) ___, A REPRESE</w:t>
      </w:r>
      <w:r>
        <w:rPr>
          <w:rFonts w:ascii="Roboto Mono" w:eastAsia="Roboto Mono" w:hAnsi="Roboto Mono" w:cs="Roboto Mono"/>
          <w:sz w:val="24"/>
          <w:szCs w:val="24"/>
        </w:rPr>
        <w:t>NTÁ-LOS COMO PROPONENTE NO EDITAL FORÇA E LUZ ENERGIA CULTURAL 01/2022</w:t>
      </w:r>
      <w:r>
        <w:rPr>
          <w:rFonts w:ascii="Roboto Mono" w:eastAsia="Roboto Mono" w:hAnsi="Roboto Mono" w:cs="Roboto Mono"/>
          <w:sz w:val="24"/>
          <w:szCs w:val="24"/>
        </w:rPr>
        <w:t>. CASO O PROJETO SEJA SELECIONADO, FICA O REPRESENTANTE DESDE JÁ AUTORIZADO A RECEBER EVENTUAL PRÊMIO OU REEMBOLSO PREVISTO NO EDITAL.</w:t>
      </w:r>
    </w:p>
    <w:p w14:paraId="26A413A4" w14:textId="77777777" w:rsidR="00901D58" w:rsidRDefault="00A50C72">
      <w:pPr>
        <w:spacing w:before="240" w:after="240" w:line="360" w:lineRule="auto"/>
        <w:ind w:left="1275" w:firstLine="1410"/>
        <w:jc w:val="right"/>
        <w:rPr>
          <w:rFonts w:ascii="Roboto Mono" w:eastAsia="Roboto Mono" w:hAnsi="Roboto Mono" w:cs="Roboto Mono"/>
          <w:b/>
          <w:sz w:val="28"/>
          <w:szCs w:val="28"/>
        </w:rPr>
      </w:pPr>
      <w:r>
        <w:rPr>
          <w:rFonts w:ascii="Roboto Mono" w:eastAsia="Roboto Mono" w:hAnsi="Roboto Mono" w:cs="Roboto Mono"/>
          <w:b/>
          <w:sz w:val="28"/>
          <w:szCs w:val="28"/>
        </w:rPr>
        <w:t xml:space="preserve"> </w:t>
      </w:r>
    </w:p>
    <w:p w14:paraId="26A413A5" w14:textId="3164F467" w:rsidR="00901D58" w:rsidRDefault="00A50C72">
      <w:pPr>
        <w:spacing w:before="240" w:after="240" w:line="360" w:lineRule="auto"/>
        <w:ind w:left="1275" w:firstLine="1410"/>
        <w:jc w:val="right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 xml:space="preserve">Porto Alegre, __ de ___________ </w:t>
      </w:r>
      <w:proofErr w:type="spellStart"/>
      <w:r>
        <w:rPr>
          <w:rFonts w:ascii="Roboto Mono" w:eastAsia="Roboto Mono" w:hAnsi="Roboto Mono" w:cs="Roboto Mono"/>
          <w:b/>
          <w:sz w:val="24"/>
          <w:szCs w:val="24"/>
        </w:rPr>
        <w:t>de</w:t>
      </w:r>
      <w:proofErr w:type="spellEnd"/>
      <w:r>
        <w:rPr>
          <w:rFonts w:ascii="Roboto Mono" w:eastAsia="Roboto Mono" w:hAnsi="Roboto Mono" w:cs="Roboto Mono"/>
          <w:b/>
          <w:sz w:val="24"/>
          <w:szCs w:val="24"/>
        </w:rPr>
        <w:t xml:space="preserve"> 2022</w:t>
      </w:r>
      <w:r>
        <w:rPr>
          <w:rFonts w:ascii="Roboto Mono" w:eastAsia="Roboto Mono" w:hAnsi="Roboto Mono" w:cs="Roboto Mono"/>
          <w:b/>
          <w:sz w:val="24"/>
          <w:szCs w:val="24"/>
        </w:rPr>
        <w:t>.</w:t>
      </w:r>
    </w:p>
    <w:p w14:paraId="26A413A6" w14:textId="77777777" w:rsidR="00901D58" w:rsidRDefault="00901D58">
      <w:pPr>
        <w:spacing w:before="240" w:after="240" w:line="360" w:lineRule="auto"/>
        <w:ind w:left="1275" w:firstLine="1410"/>
        <w:jc w:val="right"/>
        <w:rPr>
          <w:rFonts w:ascii="Roboto Mono" w:eastAsia="Roboto Mono" w:hAnsi="Roboto Mono" w:cs="Roboto Mono"/>
          <w:b/>
          <w:sz w:val="24"/>
          <w:szCs w:val="24"/>
        </w:rPr>
      </w:pPr>
    </w:p>
    <w:p w14:paraId="26A413A7" w14:textId="77777777" w:rsidR="00901D58" w:rsidRDefault="00901D58">
      <w:pPr>
        <w:spacing w:before="240" w:after="240" w:line="360" w:lineRule="auto"/>
        <w:ind w:left="1275" w:firstLine="1410"/>
        <w:jc w:val="right"/>
        <w:rPr>
          <w:rFonts w:ascii="Roboto Mono" w:eastAsia="Roboto Mono" w:hAnsi="Roboto Mono" w:cs="Roboto Mono"/>
          <w:b/>
          <w:sz w:val="24"/>
          <w:szCs w:val="24"/>
        </w:rPr>
      </w:pPr>
    </w:p>
    <w:p w14:paraId="26A413A8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26A413CD" wp14:editId="26A413CE">
                <wp:extent cx="2381250" cy="1905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5625" y="2744775"/>
                          <a:ext cx="2362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381250" cy="1905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6A413A9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Nome</w:t>
      </w:r>
      <w:r>
        <w:rPr>
          <w:rFonts w:ascii="Roboto Mono" w:eastAsia="Roboto Mono" w:hAnsi="Roboto Mono" w:cs="Roboto Mono"/>
          <w:b/>
          <w:sz w:val="24"/>
          <w:szCs w:val="24"/>
        </w:rPr>
        <w:t xml:space="preserve"> completo:</w:t>
      </w:r>
    </w:p>
    <w:p w14:paraId="26A413AA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CPF:</w:t>
      </w:r>
    </w:p>
    <w:p w14:paraId="26A413AB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Função no projeto:</w:t>
      </w:r>
    </w:p>
    <w:p w14:paraId="26A413AC" w14:textId="77777777" w:rsidR="00901D58" w:rsidRDefault="00901D58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</w:p>
    <w:p w14:paraId="26A413AD" w14:textId="77777777" w:rsidR="00901D58" w:rsidRDefault="00901D58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</w:p>
    <w:p w14:paraId="26A413AE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26A413CF" wp14:editId="26A413D0">
                <wp:extent cx="2381250" cy="1905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5625" y="2744775"/>
                          <a:ext cx="2362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381250" cy="1905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6A413AF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Nome completo:</w:t>
      </w:r>
    </w:p>
    <w:p w14:paraId="26A413B0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CPF:</w:t>
      </w:r>
    </w:p>
    <w:p w14:paraId="26A413B1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Função no projeto:</w:t>
      </w:r>
    </w:p>
    <w:p w14:paraId="26A413B2" w14:textId="77777777" w:rsidR="00901D58" w:rsidRDefault="00901D58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</w:p>
    <w:p w14:paraId="26A413B3" w14:textId="77777777" w:rsidR="00901D58" w:rsidRDefault="00901D58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</w:p>
    <w:p w14:paraId="26A413B4" w14:textId="77777777" w:rsidR="00901D58" w:rsidRDefault="00901D58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</w:p>
    <w:p w14:paraId="26A413B5" w14:textId="77777777" w:rsidR="00901D58" w:rsidRDefault="00901D58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</w:p>
    <w:p w14:paraId="26A413B6" w14:textId="77777777" w:rsidR="00901D58" w:rsidRDefault="00901D58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</w:p>
    <w:p w14:paraId="26A413B7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26A413D1" wp14:editId="26A413D2">
                <wp:extent cx="2381250" cy="190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5625" y="2744775"/>
                          <a:ext cx="2362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381250" cy="190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6A413B8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Nome completo:</w:t>
      </w:r>
    </w:p>
    <w:p w14:paraId="26A413B9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CPF:</w:t>
      </w:r>
    </w:p>
    <w:p w14:paraId="26A413BA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Função no projeto:</w:t>
      </w:r>
    </w:p>
    <w:p w14:paraId="26A413BB" w14:textId="77777777" w:rsidR="00901D58" w:rsidRDefault="00901D58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</w:p>
    <w:p w14:paraId="26A413BC" w14:textId="77777777" w:rsidR="00901D58" w:rsidRDefault="00901D58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</w:p>
    <w:p w14:paraId="26A413BD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26A413D3" wp14:editId="26A413D4">
                <wp:extent cx="2381250" cy="1905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5625" y="2744775"/>
                          <a:ext cx="2362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381250" cy="1905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6A413BE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Nome completo:</w:t>
      </w:r>
    </w:p>
    <w:p w14:paraId="26A413BF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CPF:</w:t>
      </w:r>
    </w:p>
    <w:p w14:paraId="26A413C0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Função no projeto:</w:t>
      </w:r>
    </w:p>
    <w:p w14:paraId="26A413C1" w14:textId="77777777" w:rsidR="00901D58" w:rsidRDefault="00901D58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</w:p>
    <w:p w14:paraId="26A413C2" w14:textId="77777777" w:rsidR="00901D58" w:rsidRDefault="00901D58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</w:p>
    <w:p w14:paraId="26A413C3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26A413D5" wp14:editId="26A413D6">
                <wp:extent cx="2381250" cy="1905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5625" y="2744775"/>
                          <a:ext cx="2362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381250" cy="190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6A413C4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Nome completo:</w:t>
      </w:r>
    </w:p>
    <w:p w14:paraId="26A413C5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CPF:</w:t>
      </w:r>
    </w:p>
    <w:p w14:paraId="26A413C6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Função no projeto:</w:t>
      </w:r>
    </w:p>
    <w:p w14:paraId="26A413C7" w14:textId="77777777" w:rsidR="00901D58" w:rsidRDefault="00901D58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</w:p>
    <w:p w14:paraId="26A413C8" w14:textId="77777777" w:rsidR="00901D58" w:rsidRDefault="00901D58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</w:p>
    <w:p w14:paraId="26A413C9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26A413D7" wp14:editId="26A413D8">
                <wp:extent cx="2381250" cy="1905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5625" y="2744775"/>
                          <a:ext cx="2362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381250" cy="1905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6A413CA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Nome completo:</w:t>
      </w:r>
    </w:p>
    <w:p w14:paraId="26A413CB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24"/>
          <w:szCs w:val="24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CPF:</w:t>
      </w:r>
    </w:p>
    <w:p w14:paraId="26A413CC" w14:textId="77777777" w:rsidR="00901D58" w:rsidRDefault="00A50C72">
      <w:pPr>
        <w:spacing w:before="240" w:line="240" w:lineRule="auto"/>
        <w:ind w:left="2692"/>
        <w:jc w:val="both"/>
        <w:rPr>
          <w:rFonts w:ascii="Roboto Mono" w:eastAsia="Roboto Mono" w:hAnsi="Roboto Mono" w:cs="Roboto Mono"/>
          <w:b/>
          <w:sz w:val="18"/>
          <w:szCs w:val="18"/>
        </w:rPr>
      </w:pPr>
      <w:r>
        <w:rPr>
          <w:rFonts w:ascii="Roboto Mono" w:eastAsia="Roboto Mono" w:hAnsi="Roboto Mono" w:cs="Roboto Mono"/>
          <w:b/>
          <w:sz w:val="24"/>
          <w:szCs w:val="24"/>
        </w:rPr>
        <w:t>Função no projeto:</w:t>
      </w:r>
    </w:p>
    <w:sectPr w:rsidR="00901D58">
      <w:headerReference w:type="default" r:id="rId14"/>
      <w:footerReference w:type="default" r:id="rId15"/>
      <w:pgSz w:w="11909" w:h="16834"/>
      <w:pgMar w:top="850" w:right="850" w:bottom="850" w:left="0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13DF" w14:textId="77777777" w:rsidR="00000000" w:rsidRDefault="00A50C72">
      <w:pPr>
        <w:spacing w:line="240" w:lineRule="auto"/>
      </w:pPr>
      <w:r>
        <w:separator/>
      </w:r>
    </w:p>
  </w:endnote>
  <w:endnote w:type="continuationSeparator" w:id="0">
    <w:p w14:paraId="26A413E1" w14:textId="77777777" w:rsidR="00000000" w:rsidRDefault="00A50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on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13DA" w14:textId="77777777" w:rsidR="00901D58" w:rsidRDefault="00A50C72">
    <w:pPr>
      <w:ind w:right="-855"/>
      <w:jc w:val="center"/>
    </w:pPr>
    <w:r>
      <w:rPr>
        <w:noProof/>
      </w:rPr>
      <w:drawing>
        <wp:inline distT="114300" distB="114300" distL="114300" distR="114300" wp14:anchorId="26A413DD" wp14:editId="26A413DE">
          <wp:extent cx="2799145" cy="480188"/>
          <wp:effectExtent l="0" t="0" r="0" b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9145" cy="480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13DB" w14:textId="77777777" w:rsidR="00000000" w:rsidRDefault="00A50C72">
      <w:pPr>
        <w:spacing w:line="240" w:lineRule="auto"/>
      </w:pPr>
      <w:r>
        <w:separator/>
      </w:r>
    </w:p>
  </w:footnote>
  <w:footnote w:type="continuationSeparator" w:id="0">
    <w:p w14:paraId="26A413DD" w14:textId="77777777" w:rsidR="00000000" w:rsidRDefault="00A50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13D9" w14:textId="77777777" w:rsidR="00901D58" w:rsidRDefault="00A50C72">
    <w:pPr>
      <w:ind w:right="-850" w:hanging="850"/>
      <w:jc w:val="right"/>
    </w:pPr>
    <w:r>
      <w:rPr>
        <w:noProof/>
      </w:rPr>
      <w:drawing>
        <wp:inline distT="114300" distB="114300" distL="114300" distR="114300" wp14:anchorId="26A413DB" wp14:editId="26A413DC">
          <wp:extent cx="7548638" cy="768179"/>
          <wp:effectExtent l="0" t="0" r="0" b="0"/>
          <wp:docPr id="7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638" cy="7681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58"/>
    <w:rsid w:val="00901D58"/>
    <w:rsid w:val="00A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13A2"/>
  <w15:docId w15:val="{048E78DE-752A-4E4E-8720-92B4004D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0D2C9126921439F061C451006B8E2" ma:contentTypeVersion="16" ma:contentTypeDescription="Crie um novo documento." ma:contentTypeScope="" ma:versionID="930cce2b9c0bfbcd8a9e8c7dd498b145">
  <xsd:schema xmlns:xsd="http://www.w3.org/2001/XMLSchema" xmlns:xs="http://www.w3.org/2001/XMLSchema" xmlns:p="http://schemas.microsoft.com/office/2006/metadata/properties" xmlns:ns2="60e44261-29b3-4ac7-b79e-7ecba935a700" xmlns:ns3="959cce3b-00d1-45c6-86e4-2c02fe8e3ad8" targetNamespace="http://schemas.microsoft.com/office/2006/metadata/properties" ma:root="true" ma:fieldsID="39bf2968e6bad4b96fdda895eedcf2b0" ns2:_="" ns3:_="">
    <xsd:import namespace="60e44261-29b3-4ac7-b79e-7ecba935a700"/>
    <xsd:import namespace="959cce3b-00d1-45c6-86e4-2c02fe8e3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4261-29b3-4ac7-b79e-7ecba935a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8de3078-b42c-4f15-ae14-22c94f950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cce3b-00d1-45c6-86e4-2c02fe8e3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618c73-39dc-4ffb-8821-12716a423900}" ma:internalName="TaxCatchAll" ma:showField="CatchAllData" ma:web="959cce3b-00d1-45c6-86e4-2c02fe8e3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C1DFF-2845-4FE0-A945-E57BB9B9A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016CC-0831-44CA-8059-B106D403D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4261-29b3-4ac7-b79e-7ecba935a700"/>
    <ds:schemaRef ds:uri="959cce3b-00d1-45c6-86e4-2c02fe8e3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Luísa da Rocha Fonseca</cp:lastModifiedBy>
  <cp:revision>2</cp:revision>
  <dcterms:created xsi:type="dcterms:W3CDTF">2022-10-21T18:48:00Z</dcterms:created>
  <dcterms:modified xsi:type="dcterms:W3CDTF">2022-10-21T18:50:00Z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0x01010079F0D2C9126921439F061C451006B8E2</vt:lpwstr>
  </property>
  <property fmtid="{D5CDD505-2E9C-101B-9397-08002B2CF9AE}" pid="3" name="Order">
    <vt:r8>325000</vt:r8>
  </property>
</Properties>
</file>